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1D10CC31" w:rsidR="00E56F03" w:rsidRPr="00A22371" w:rsidRDefault="00881562" w:rsidP="002A49EA">
                    <w:pPr>
                      <w:pStyle w:val="Betarp"/>
                      <w:rPr>
                        <w:rFonts w:ascii="Times New Roman" w:eastAsiaTheme="majorEastAsia" w:hAnsi="Times New Roman" w:cs="Times New Roman"/>
                        <w:color w:val="4472C4" w:themeColor="accent1"/>
                        <w:sz w:val="20"/>
                        <w:szCs w:val="20"/>
                        <w:highlight w:val="yellow"/>
                        <w:lang w:val="lt-LT"/>
                      </w:rPr>
                    </w:pPr>
                    <w:r w:rsidRPr="00037C2F">
                      <w:rPr>
                        <w:rFonts w:ascii="Times New Roman" w:eastAsiaTheme="majorEastAsia" w:hAnsi="Times New Roman" w:cs="Times New Roman"/>
                        <w:color w:val="4472C4" w:themeColor="accent1"/>
                        <w:kern w:val="2"/>
                        <w:sz w:val="60"/>
                        <w:szCs w:val="60"/>
                        <w:lang w:val="lt-LT"/>
                        <w14:ligatures w14:val="standardContextual"/>
                      </w:rPr>
                      <w:t>Viešojo pirkimo „</w:t>
                    </w:r>
                    <w:r>
                      <w:rPr>
                        <w:rFonts w:ascii="Times New Roman" w:eastAsiaTheme="majorEastAsia" w:hAnsi="Times New Roman" w:cs="Times New Roman"/>
                        <w:color w:val="4472C4" w:themeColor="accent1"/>
                        <w:kern w:val="2"/>
                        <w:sz w:val="60"/>
                        <w:szCs w:val="60"/>
                        <w:lang w:val="lt-LT"/>
                        <w14:ligatures w14:val="standardContextual"/>
                      </w:rPr>
                      <w:t>Inžinerinių statinių (vandentiekio ir nuotekų šalinimo tinklų, vandens ir nuotekų siurblinių) projektavimo paslaugos</w:t>
                    </w:r>
                    <w:r w:rsidRPr="00037C2F">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4DF08076" w14:textId="4C2BE198" w:rsidR="007D6C90" w:rsidRPr="007D6C90" w:rsidRDefault="00E56F03"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236044326" w:history="1">
            <w:r w:rsidR="007D6C90" w:rsidRPr="007D6C90">
              <w:rPr>
                <w:rStyle w:val="Hipersaitas"/>
                <w:rFonts w:ascii="Times New Roman" w:hAnsi="Times New Roman" w:cs="Times New Roman"/>
                <w:b w:val="0"/>
                <w:bCs w:val="0"/>
              </w:rPr>
              <w:t>1.</w:t>
            </w:r>
            <w:r w:rsidR="007D6C90" w:rsidRPr="007D6C90">
              <w:rPr>
                <w:rFonts w:ascii="Times New Roman" w:eastAsiaTheme="minorEastAsia" w:hAnsi="Times New Roman" w:cs="Times New Roman"/>
                <w:b w:val="0"/>
                <w:bCs w:val="0"/>
                <w:kern w:val="2"/>
                <w:sz w:val="24"/>
                <w:szCs w:val="24"/>
                <w:lang w:eastAsia="lt-LT"/>
                <w14:ligatures w14:val="standardContextual"/>
              </w:rPr>
              <w:tab/>
            </w:r>
            <w:r w:rsidR="007D6C90" w:rsidRPr="007D6C90">
              <w:rPr>
                <w:rStyle w:val="Hipersaitas"/>
                <w:rFonts w:ascii="Times New Roman" w:hAnsi="Times New Roman" w:cs="Times New Roman"/>
                <w:b w:val="0"/>
                <w:bCs w:val="0"/>
              </w:rPr>
              <w:t>Sąvokos ir sutrumpinimai .</w:t>
            </w:r>
            <w:r w:rsidR="007D6C90" w:rsidRPr="007D6C90">
              <w:rPr>
                <w:rFonts w:ascii="Times New Roman" w:hAnsi="Times New Roman" w:cs="Times New Roman"/>
                <w:b w:val="0"/>
                <w:bCs w:val="0"/>
                <w:webHidden/>
              </w:rPr>
              <w:tab/>
            </w:r>
            <w:r w:rsidR="007D6C90" w:rsidRPr="007D6C90">
              <w:rPr>
                <w:rFonts w:ascii="Times New Roman" w:hAnsi="Times New Roman" w:cs="Times New Roman"/>
                <w:b w:val="0"/>
                <w:bCs w:val="0"/>
                <w:webHidden/>
              </w:rPr>
              <w:fldChar w:fldCharType="begin"/>
            </w:r>
            <w:r w:rsidR="007D6C90" w:rsidRPr="007D6C90">
              <w:rPr>
                <w:rFonts w:ascii="Times New Roman" w:hAnsi="Times New Roman" w:cs="Times New Roman"/>
                <w:b w:val="0"/>
                <w:bCs w:val="0"/>
                <w:webHidden/>
              </w:rPr>
              <w:instrText xml:space="preserve"> PAGEREF _Toc236044326 \h </w:instrText>
            </w:r>
            <w:r w:rsidR="007D6C90" w:rsidRPr="007D6C90">
              <w:rPr>
                <w:rFonts w:ascii="Times New Roman" w:hAnsi="Times New Roman" w:cs="Times New Roman"/>
                <w:b w:val="0"/>
                <w:bCs w:val="0"/>
                <w:webHidden/>
              </w:rPr>
            </w:r>
            <w:r w:rsidR="007D6C90" w:rsidRPr="007D6C90">
              <w:rPr>
                <w:rFonts w:ascii="Times New Roman" w:hAnsi="Times New Roman" w:cs="Times New Roman"/>
                <w:b w:val="0"/>
                <w:bCs w:val="0"/>
                <w:webHidden/>
              </w:rPr>
              <w:fldChar w:fldCharType="separate"/>
            </w:r>
            <w:r w:rsidR="007D6C90" w:rsidRPr="007D6C90">
              <w:rPr>
                <w:rFonts w:ascii="Times New Roman" w:hAnsi="Times New Roman" w:cs="Times New Roman"/>
                <w:b w:val="0"/>
                <w:bCs w:val="0"/>
                <w:webHidden/>
              </w:rPr>
              <w:t>2</w:t>
            </w:r>
            <w:r w:rsidR="007D6C90" w:rsidRPr="007D6C90">
              <w:rPr>
                <w:rFonts w:ascii="Times New Roman" w:hAnsi="Times New Roman" w:cs="Times New Roman"/>
                <w:b w:val="0"/>
                <w:bCs w:val="0"/>
                <w:webHidden/>
              </w:rPr>
              <w:fldChar w:fldCharType="end"/>
            </w:r>
          </w:hyperlink>
        </w:p>
        <w:p w14:paraId="1E7CFFCB" w14:textId="54D8C737"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27" w:history="1">
            <w:r w:rsidRPr="007D6C90">
              <w:rPr>
                <w:rStyle w:val="Hipersaitas"/>
                <w:rFonts w:ascii="Times New Roman" w:hAnsi="Times New Roman" w:cs="Times New Roman"/>
                <w:b w:val="0"/>
                <w:bCs w:val="0"/>
              </w:rPr>
              <w:t>2.</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Bendrosios nuostatos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_Toc236044327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2</w:t>
            </w:r>
            <w:r w:rsidRPr="007D6C90">
              <w:rPr>
                <w:rFonts w:ascii="Times New Roman" w:hAnsi="Times New Roman" w:cs="Times New Roman"/>
                <w:b w:val="0"/>
                <w:bCs w:val="0"/>
                <w:webHidden/>
              </w:rPr>
              <w:fldChar w:fldCharType="end"/>
            </w:r>
          </w:hyperlink>
        </w:p>
        <w:p w14:paraId="3C6DC8D1" w14:textId="341452D6"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28" w:history="1">
            <w:r w:rsidRPr="007D6C90">
              <w:rPr>
                <w:rStyle w:val="Hipersaitas"/>
                <w:rFonts w:ascii="Times New Roman" w:hAnsi="Times New Roman" w:cs="Times New Roman"/>
                <w:b w:val="0"/>
                <w:bCs w:val="0"/>
              </w:rPr>
              <w:t>3.</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Pirkimo objektas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_Toc236044328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3</w:t>
            </w:r>
            <w:r w:rsidRPr="007D6C90">
              <w:rPr>
                <w:rFonts w:ascii="Times New Roman" w:hAnsi="Times New Roman" w:cs="Times New Roman"/>
                <w:b w:val="0"/>
                <w:bCs w:val="0"/>
                <w:webHidden/>
              </w:rPr>
              <w:fldChar w:fldCharType="end"/>
            </w:r>
          </w:hyperlink>
        </w:p>
        <w:p w14:paraId="5ABDCAFF" w14:textId="340C3262"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29" w:history="1">
            <w:r w:rsidRPr="007D6C90">
              <w:rPr>
                <w:rStyle w:val="Hipersaitas"/>
                <w:rFonts w:ascii="Times New Roman" w:hAnsi="Times New Roman" w:cs="Times New Roman"/>
                <w:b w:val="0"/>
                <w:bCs w:val="0"/>
              </w:rPr>
              <w:t>4.</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Perkančiojo subjekto ir tiekėjų bendravimo ir keitimosi informacija priemonės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_Toc236044329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4</w:t>
            </w:r>
            <w:r w:rsidRPr="007D6C90">
              <w:rPr>
                <w:rFonts w:ascii="Times New Roman" w:hAnsi="Times New Roman" w:cs="Times New Roman"/>
                <w:b w:val="0"/>
                <w:bCs w:val="0"/>
                <w:webHidden/>
              </w:rPr>
              <w:fldChar w:fldCharType="end"/>
            </w:r>
          </w:hyperlink>
        </w:p>
        <w:p w14:paraId="3E218702" w14:textId="38089B2E"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0" w:history="1">
            <w:r w:rsidRPr="007D6C90">
              <w:rPr>
                <w:rStyle w:val="Hipersaitas"/>
                <w:rFonts w:ascii="Times New Roman" w:hAnsi="Times New Roman" w:cs="Times New Roman"/>
                <w:b w:val="0"/>
                <w:bCs w:val="0"/>
              </w:rPr>
              <w:t>5.</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Pirkimo dokumentų paaiškinimai ir patikslinimai</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_Toc236044330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4</w:t>
            </w:r>
            <w:r w:rsidRPr="007D6C90">
              <w:rPr>
                <w:rFonts w:ascii="Times New Roman" w:hAnsi="Times New Roman" w:cs="Times New Roman"/>
                <w:b w:val="0"/>
                <w:bCs w:val="0"/>
                <w:webHidden/>
              </w:rPr>
              <w:fldChar w:fldCharType="end"/>
            </w:r>
          </w:hyperlink>
        </w:p>
        <w:p w14:paraId="2745208F" w14:textId="5B376879"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1" w:history="1">
            <w:r w:rsidRPr="007D6C90">
              <w:rPr>
                <w:rStyle w:val="Hipersaitas"/>
                <w:rFonts w:ascii="Times New Roman" w:hAnsi="Times New Roman" w:cs="Times New Roman"/>
                <w:b w:val="0"/>
                <w:bCs w:val="0"/>
              </w:rPr>
              <w:t>6.</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Tiekėjų pašalinimo pagrindai</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_Toc236044331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5</w:t>
            </w:r>
            <w:r w:rsidRPr="007D6C90">
              <w:rPr>
                <w:rFonts w:ascii="Times New Roman" w:hAnsi="Times New Roman" w:cs="Times New Roman"/>
                <w:b w:val="0"/>
                <w:bCs w:val="0"/>
                <w:webHidden/>
              </w:rPr>
              <w:fldChar w:fldCharType="end"/>
            </w:r>
          </w:hyperlink>
        </w:p>
        <w:p w14:paraId="21FED6B5" w14:textId="31276A8B"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2" w:history="1">
            <w:r w:rsidRPr="007D6C90">
              <w:rPr>
                <w:rStyle w:val="Hipersaitas"/>
                <w:rFonts w:ascii="Times New Roman" w:hAnsi="Times New Roman" w:cs="Times New Roman"/>
                <w:b w:val="0"/>
                <w:bCs w:val="0"/>
              </w:rPr>
              <w:t>7.</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Tiekėjų kvalifikacijos reikalavimai ir reikalaujami kokybės bei aplinkos apsaugos vadybos sistemų standartai</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_Toc236044332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5</w:t>
            </w:r>
            <w:r w:rsidRPr="007D6C90">
              <w:rPr>
                <w:rFonts w:ascii="Times New Roman" w:hAnsi="Times New Roman" w:cs="Times New Roman"/>
                <w:b w:val="0"/>
                <w:bCs w:val="0"/>
                <w:webHidden/>
              </w:rPr>
              <w:fldChar w:fldCharType="end"/>
            </w:r>
          </w:hyperlink>
        </w:p>
        <w:p w14:paraId="487F9F8A" w14:textId="3CEB2A16"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3" w:history="1">
            <w:r w:rsidRPr="007D6C90">
              <w:rPr>
                <w:rStyle w:val="Hipersaitas"/>
                <w:rFonts w:ascii="Times New Roman" w:hAnsi="Times New Roman" w:cs="Times New Roman"/>
                <w:b w:val="0"/>
                <w:bCs w:val="0"/>
              </w:rPr>
              <w:t>8.</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Rezervuota teisė dalyvauti pirkime</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_Toc236044333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5</w:t>
            </w:r>
            <w:r w:rsidRPr="007D6C90">
              <w:rPr>
                <w:rFonts w:ascii="Times New Roman" w:hAnsi="Times New Roman" w:cs="Times New Roman"/>
                <w:b w:val="0"/>
                <w:bCs w:val="0"/>
                <w:webHidden/>
              </w:rPr>
              <w:fldChar w:fldCharType="end"/>
            </w:r>
          </w:hyperlink>
        </w:p>
        <w:p w14:paraId="63185D67" w14:textId="1FD1D52C"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4" w:history="1">
            <w:r w:rsidRPr="007D6C90">
              <w:rPr>
                <w:rStyle w:val="Hipersaitas"/>
                <w:rFonts w:ascii="Times New Roman" w:hAnsi="Times New Roman" w:cs="Times New Roman"/>
                <w:b w:val="0"/>
                <w:bCs w:val="0"/>
              </w:rPr>
              <w:t>9.</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EBVPD pateikimo tvarka ir EBVPD pateikiamos informacijos patvirtinimo priemonės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_Toc236044334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6</w:t>
            </w:r>
            <w:r w:rsidRPr="007D6C90">
              <w:rPr>
                <w:rFonts w:ascii="Times New Roman" w:hAnsi="Times New Roman" w:cs="Times New Roman"/>
                <w:b w:val="0"/>
                <w:bCs w:val="0"/>
                <w:webHidden/>
              </w:rPr>
              <w:fldChar w:fldCharType="end"/>
            </w:r>
          </w:hyperlink>
        </w:p>
        <w:p w14:paraId="38C42451" w14:textId="2104685E"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5" w:history="1">
            <w:r w:rsidRPr="007D6C90">
              <w:rPr>
                <w:rStyle w:val="Hipersaitas"/>
                <w:rFonts w:ascii="Times New Roman" w:hAnsi="Times New Roman" w:cs="Times New Roman"/>
                <w:b w:val="0"/>
                <w:bCs w:val="0"/>
              </w:rPr>
              <w:t>10.</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Rėmimasis ūkio subjektų pajėgumais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_Toc236044335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7</w:t>
            </w:r>
            <w:r w:rsidRPr="007D6C90">
              <w:rPr>
                <w:rFonts w:ascii="Times New Roman" w:hAnsi="Times New Roman" w:cs="Times New Roman"/>
                <w:b w:val="0"/>
                <w:bCs w:val="0"/>
                <w:webHidden/>
              </w:rPr>
              <w:fldChar w:fldCharType="end"/>
            </w:r>
          </w:hyperlink>
        </w:p>
        <w:p w14:paraId="57B2007B" w14:textId="3446A98A"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6" w:history="1">
            <w:r w:rsidRPr="007D6C90">
              <w:rPr>
                <w:rStyle w:val="Hipersaitas"/>
                <w:rFonts w:ascii="Times New Roman" w:hAnsi="Times New Roman" w:cs="Times New Roman"/>
                <w:b w:val="0"/>
                <w:bCs w:val="0"/>
              </w:rPr>
              <w:t>11.</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Subtiekėjų pasitelkimas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_Toc236044336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7</w:t>
            </w:r>
            <w:r w:rsidRPr="007D6C90">
              <w:rPr>
                <w:rFonts w:ascii="Times New Roman" w:hAnsi="Times New Roman" w:cs="Times New Roman"/>
                <w:b w:val="0"/>
                <w:bCs w:val="0"/>
                <w:webHidden/>
              </w:rPr>
              <w:fldChar w:fldCharType="end"/>
            </w:r>
          </w:hyperlink>
        </w:p>
        <w:p w14:paraId="62C94C58" w14:textId="39B60BA7"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7" w:history="1">
            <w:r w:rsidRPr="007D6C90">
              <w:rPr>
                <w:rStyle w:val="Hipersaitas"/>
                <w:rFonts w:ascii="Times New Roman" w:hAnsi="Times New Roman" w:cs="Times New Roman"/>
                <w:b w:val="0"/>
                <w:bCs w:val="0"/>
              </w:rPr>
              <w:t>12.</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Tiekėjų grupės dalyvavimas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_Toc236044337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8</w:t>
            </w:r>
            <w:r w:rsidRPr="007D6C90">
              <w:rPr>
                <w:rFonts w:ascii="Times New Roman" w:hAnsi="Times New Roman" w:cs="Times New Roman"/>
                <w:b w:val="0"/>
                <w:bCs w:val="0"/>
                <w:webHidden/>
              </w:rPr>
              <w:fldChar w:fldCharType="end"/>
            </w:r>
          </w:hyperlink>
        </w:p>
        <w:p w14:paraId="5F82A7C1" w14:textId="010B1D18"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8" w:history="1">
            <w:r w:rsidRPr="007D6C90">
              <w:rPr>
                <w:rStyle w:val="Hipersaitas"/>
                <w:rFonts w:ascii="Times New Roman" w:hAnsi="Times New Roman" w:cs="Times New Roman"/>
                <w:b w:val="0"/>
                <w:bCs w:val="0"/>
              </w:rPr>
              <w:t>13.</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Reikalavimai pasiūlymų rengimui ir pateikimui</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_Toc236044338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8</w:t>
            </w:r>
            <w:r w:rsidRPr="007D6C90">
              <w:rPr>
                <w:rFonts w:ascii="Times New Roman" w:hAnsi="Times New Roman" w:cs="Times New Roman"/>
                <w:b w:val="0"/>
                <w:bCs w:val="0"/>
                <w:webHidden/>
              </w:rPr>
              <w:fldChar w:fldCharType="end"/>
            </w:r>
          </w:hyperlink>
        </w:p>
        <w:p w14:paraId="326A8482" w14:textId="041A3476"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39" w:history="1">
            <w:r w:rsidRPr="007D6C90">
              <w:rPr>
                <w:rStyle w:val="Hipersaitas"/>
                <w:rFonts w:ascii="Times New Roman" w:hAnsi="Times New Roman" w:cs="Times New Roman"/>
                <w:b w:val="0"/>
                <w:bCs w:val="0"/>
              </w:rPr>
              <w:t>14.</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Pasiūlymų šifravimas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_Toc236044339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9</w:t>
            </w:r>
            <w:r w:rsidRPr="007D6C90">
              <w:rPr>
                <w:rFonts w:ascii="Times New Roman" w:hAnsi="Times New Roman" w:cs="Times New Roman"/>
                <w:b w:val="0"/>
                <w:bCs w:val="0"/>
                <w:webHidden/>
              </w:rPr>
              <w:fldChar w:fldCharType="end"/>
            </w:r>
          </w:hyperlink>
        </w:p>
        <w:p w14:paraId="3B6A508F" w14:textId="5659EC0C"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0" w:history="1">
            <w:r w:rsidRPr="007D6C90">
              <w:rPr>
                <w:rStyle w:val="Hipersaitas"/>
                <w:rFonts w:ascii="Times New Roman" w:hAnsi="Times New Roman" w:cs="Times New Roman"/>
                <w:b w:val="0"/>
                <w:bCs w:val="0"/>
              </w:rPr>
              <w:t>15.</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Susipažinimas su pasiūlymais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_Toc236044340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10</w:t>
            </w:r>
            <w:r w:rsidRPr="007D6C90">
              <w:rPr>
                <w:rFonts w:ascii="Times New Roman" w:hAnsi="Times New Roman" w:cs="Times New Roman"/>
                <w:b w:val="0"/>
                <w:bCs w:val="0"/>
                <w:webHidden/>
              </w:rPr>
              <w:fldChar w:fldCharType="end"/>
            </w:r>
          </w:hyperlink>
        </w:p>
        <w:p w14:paraId="78A155E9" w14:textId="611D41F9"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1" w:history="1">
            <w:r w:rsidRPr="007D6C90">
              <w:rPr>
                <w:rStyle w:val="Hipersaitas"/>
                <w:rFonts w:ascii="Times New Roman" w:hAnsi="Times New Roman" w:cs="Times New Roman"/>
                <w:b w:val="0"/>
                <w:bCs w:val="0"/>
              </w:rPr>
              <w:t>16.</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Elektroninis aukcionas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_Toc236044341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10</w:t>
            </w:r>
            <w:r w:rsidRPr="007D6C90">
              <w:rPr>
                <w:rFonts w:ascii="Times New Roman" w:hAnsi="Times New Roman" w:cs="Times New Roman"/>
                <w:b w:val="0"/>
                <w:bCs w:val="0"/>
                <w:webHidden/>
              </w:rPr>
              <w:fldChar w:fldCharType="end"/>
            </w:r>
          </w:hyperlink>
        </w:p>
        <w:p w14:paraId="6069D549" w14:textId="477F74E7"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2" w:history="1">
            <w:r w:rsidRPr="007D6C90">
              <w:rPr>
                <w:rStyle w:val="Hipersaitas"/>
                <w:rFonts w:ascii="Times New Roman" w:hAnsi="Times New Roman" w:cs="Times New Roman"/>
                <w:b w:val="0"/>
                <w:bCs w:val="0"/>
              </w:rPr>
              <w:t>17.</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Pasiūlymų vertinimas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_Toc236044342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10</w:t>
            </w:r>
            <w:r w:rsidRPr="007D6C90">
              <w:rPr>
                <w:rFonts w:ascii="Times New Roman" w:hAnsi="Times New Roman" w:cs="Times New Roman"/>
                <w:b w:val="0"/>
                <w:bCs w:val="0"/>
                <w:webHidden/>
              </w:rPr>
              <w:fldChar w:fldCharType="end"/>
            </w:r>
          </w:hyperlink>
        </w:p>
        <w:p w14:paraId="57284548" w14:textId="4C1C11ED"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3" w:history="1">
            <w:r w:rsidRPr="007D6C90">
              <w:rPr>
                <w:rStyle w:val="Hipersaitas"/>
                <w:rFonts w:ascii="Times New Roman" w:eastAsiaTheme="minorHAnsi" w:hAnsi="Times New Roman" w:cs="Times New Roman"/>
                <w:b w:val="0"/>
                <w:bCs w:val="0"/>
                <w:iCs/>
              </w:rPr>
              <w:t>18.</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Pasiūlymų atmetimo pagrindai</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_Toc236044343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11</w:t>
            </w:r>
            <w:r w:rsidRPr="007D6C90">
              <w:rPr>
                <w:rFonts w:ascii="Times New Roman" w:hAnsi="Times New Roman" w:cs="Times New Roman"/>
                <w:b w:val="0"/>
                <w:bCs w:val="0"/>
                <w:webHidden/>
              </w:rPr>
              <w:fldChar w:fldCharType="end"/>
            </w:r>
          </w:hyperlink>
        </w:p>
        <w:p w14:paraId="3EF6CD59" w14:textId="56574621"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4" w:history="1">
            <w:r w:rsidRPr="007D6C90">
              <w:rPr>
                <w:rStyle w:val="Hipersaitas"/>
                <w:rFonts w:ascii="Times New Roman" w:eastAsia="Times New Roman" w:hAnsi="Times New Roman" w:cs="Times New Roman"/>
                <w:b w:val="0"/>
                <w:bCs w:val="0"/>
              </w:rPr>
              <w:t>19.</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Pasiūlymų eilė ir laimėtojo nustatymas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_Toc236044344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12</w:t>
            </w:r>
            <w:r w:rsidRPr="007D6C90">
              <w:rPr>
                <w:rFonts w:ascii="Times New Roman" w:hAnsi="Times New Roman" w:cs="Times New Roman"/>
                <w:b w:val="0"/>
                <w:bCs w:val="0"/>
                <w:webHidden/>
              </w:rPr>
              <w:fldChar w:fldCharType="end"/>
            </w:r>
          </w:hyperlink>
        </w:p>
        <w:p w14:paraId="1D30A248" w14:textId="0AC22B9E"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5" w:history="1">
            <w:r w:rsidRPr="007D6C90">
              <w:rPr>
                <w:rStyle w:val="Hipersaitas"/>
                <w:rFonts w:ascii="Times New Roman" w:eastAsia="Times New Roman" w:hAnsi="Times New Roman" w:cs="Times New Roman"/>
                <w:b w:val="0"/>
                <w:bCs w:val="0"/>
              </w:rPr>
              <w:t>20.</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Informavimas apie pirkimo procedūrų rezultatus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_Toc236044345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12</w:t>
            </w:r>
            <w:r w:rsidRPr="007D6C90">
              <w:rPr>
                <w:rFonts w:ascii="Times New Roman" w:hAnsi="Times New Roman" w:cs="Times New Roman"/>
                <w:b w:val="0"/>
                <w:bCs w:val="0"/>
                <w:webHidden/>
              </w:rPr>
              <w:fldChar w:fldCharType="end"/>
            </w:r>
          </w:hyperlink>
        </w:p>
        <w:p w14:paraId="6DCE5A8D" w14:textId="40DD6EC5"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6" w:history="1">
            <w:r w:rsidRPr="007D6C90">
              <w:rPr>
                <w:rStyle w:val="Hipersaitas"/>
                <w:rFonts w:ascii="Times New Roman" w:eastAsia="Times New Roman" w:hAnsi="Times New Roman" w:cs="Times New Roman"/>
                <w:b w:val="0"/>
                <w:bCs w:val="0"/>
              </w:rPr>
              <w:t>21.</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Sutarties sudarymas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_Toc236044346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12</w:t>
            </w:r>
            <w:r w:rsidRPr="007D6C90">
              <w:rPr>
                <w:rFonts w:ascii="Times New Roman" w:hAnsi="Times New Roman" w:cs="Times New Roman"/>
                <w:b w:val="0"/>
                <w:bCs w:val="0"/>
                <w:webHidden/>
              </w:rPr>
              <w:fldChar w:fldCharType="end"/>
            </w:r>
          </w:hyperlink>
        </w:p>
        <w:p w14:paraId="2074CE7B" w14:textId="3BAC9F79" w:rsidR="007D6C90" w:rsidRPr="007D6C90" w:rsidRDefault="007D6C90" w:rsidP="007D6C90">
          <w:pPr>
            <w:pStyle w:val="Turinys1"/>
            <w:spacing w:after="0" w:line="240" w:lineRule="auto"/>
            <w:rPr>
              <w:rFonts w:ascii="Times New Roman" w:eastAsiaTheme="minorEastAsia" w:hAnsi="Times New Roman" w:cs="Times New Roman"/>
              <w:b w:val="0"/>
              <w:bCs w:val="0"/>
              <w:kern w:val="2"/>
              <w:sz w:val="24"/>
              <w:szCs w:val="24"/>
              <w:lang w:eastAsia="lt-LT"/>
              <w14:ligatures w14:val="standardContextual"/>
            </w:rPr>
          </w:pPr>
          <w:hyperlink w:anchor="_Toc236044347" w:history="1">
            <w:r w:rsidRPr="007D6C90">
              <w:rPr>
                <w:rStyle w:val="Hipersaitas"/>
                <w:rFonts w:ascii="Times New Roman" w:eastAsia="Times New Roman" w:hAnsi="Times New Roman" w:cs="Times New Roman"/>
                <w:b w:val="0"/>
                <w:bCs w:val="0"/>
              </w:rPr>
              <w:t>22.</w:t>
            </w:r>
            <w:r w:rsidRPr="007D6C90">
              <w:rPr>
                <w:rFonts w:ascii="Times New Roman" w:eastAsiaTheme="minorEastAsia" w:hAnsi="Times New Roman" w:cs="Times New Roman"/>
                <w:b w:val="0"/>
                <w:bCs w:val="0"/>
                <w:kern w:val="2"/>
                <w:sz w:val="24"/>
                <w:szCs w:val="24"/>
                <w:lang w:eastAsia="lt-LT"/>
                <w14:ligatures w14:val="standardContextual"/>
              </w:rPr>
              <w:tab/>
            </w:r>
            <w:r w:rsidRPr="007D6C90">
              <w:rPr>
                <w:rStyle w:val="Hipersaitas"/>
                <w:rFonts w:ascii="Times New Roman" w:hAnsi="Times New Roman" w:cs="Times New Roman"/>
                <w:b w:val="0"/>
                <w:bCs w:val="0"/>
              </w:rPr>
              <w:t>Teisė ginčyti Perkančiojo subjekto veiksmus ar priimtus sprendimus</w:t>
            </w:r>
            <w:r w:rsidRPr="007D6C90">
              <w:rPr>
                <w:rFonts w:ascii="Times New Roman" w:hAnsi="Times New Roman" w:cs="Times New Roman"/>
                <w:b w:val="0"/>
                <w:bCs w:val="0"/>
                <w:webHidden/>
              </w:rPr>
              <w:tab/>
            </w:r>
            <w:r w:rsidRPr="007D6C90">
              <w:rPr>
                <w:rFonts w:ascii="Times New Roman" w:hAnsi="Times New Roman" w:cs="Times New Roman"/>
                <w:b w:val="0"/>
                <w:bCs w:val="0"/>
                <w:webHidden/>
              </w:rPr>
              <w:fldChar w:fldCharType="begin"/>
            </w:r>
            <w:r w:rsidRPr="007D6C90">
              <w:rPr>
                <w:rFonts w:ascii="Times New Roman" w:hAnsi="Times New Roman" w:cs="Times New Roman"/>
                <w:b w:val="0"/>
                <w:bCs w:val="0"/>
                <w:webHidden/>
              </w:rPr>
              <w:instrText xml:space="preserve"> PAGEREF _Toc236044347 \h </w:instrText>
            </w:r>
            <w:r w:rsidRPr="007D6C90">
              <w:rPr>
                <w:rFonts w:ascii="Times New Roman" w:hAnsi="Times New Roman" w:cs="Times New Roman"/>
                <w:b w:val="0"/>
                <w:bCs w:val="0"/>
                <w:webHidden/>
              </w:rPr>
            </w:r>
            <w:r w:rsidRPr="007D6C90">
              <w:rPr>
                <w:rFonts w:ascii="Times New Roman" w:hAnsi="Times New Roman" w:cs="Times New Roman"/>
                <w:b w:val="0"/>
                <w:bCs w:val="0"/>
                <w:webHidden/>
              </w:rPr>
              <w:fldChar w:fldCharType="separate"/>
            </w:r>
            <w:r w:rsidRPr="007D6C90">
              <w:rPr>
                <w:rFonts w:ascii="Times New Roman" w:hAnsi="Times New Roman" w:cs="Times New Roman"/>
                <w:b w:val="0"/>
                <w:bCs w:val="0"/>
                <w:webHidden/>
              </w:rPr>
              <w:t>13</w:t>
            </w:r>
            <w:r w:rsidRPr="007D6C90">
              <w:rPr>
                <w:rFonts w:ascii="Times New Roman" w:hAnsi="Times New Roman" w:cs="Times New Roman"/>
                <w:b w:val="0"/>
                <w:bCs w:val="0"/>
                <w:webHidden/>
              </w:rPr>
              <w:fldChar w:fldCharType="end"/>
            </w:r>
          </w:hyperlink>
        </w:p>
        <w:p w14:paraId="5DED419A" w14:textId="3C2216E1"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236044326"/>
      <w:r w:rsidRPr="00ED6A1A">
        <w:rPr>
          <w:rFonts w:ascii="Times New Roman" w:hAnsi="Times New Roman" w:cs="Times New Roman"/>
          <w:b/>
          <w:bCs/>
          <w:color w:val="auto"/>
          <w:sz w:val="28"/>
          <w:szCs w:val="28"/>
          <w:lang w:val="lt-LT"/>
        </w:rPr>
        <w:lastRenderedPageBreak/>
        <w:t>Sąvokos ir sutrumpinimai .</w:t>
      </w:r>
      <w:bookmarkEnd w:id="0"/>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236044327"/>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236044328"/>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6044329"/>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236044330"/>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236044331"/>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236044332"/>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236044333"/>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236044334"/>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Hlk90906609"/>
      <w:bookmarkStart w:id="44" w:name="_Toc236044335"/>
      <w:r w:rsidRPr="00A22371">
        <w:rPr>
          <w:rFonts w:ascii="Times New Roman" w:hAnsi="Times New Roman" w:cs="Times New Roman"/>
          <w:b/>
          <w:bCs/>
          <w:color w:val="auto"/>
          <w:sz w:val="28"/>
          <w:szCs w:val="28"/>
          <w:lang w:val="lt-LT"/>
        </w:rPr>
        <w:t>Rėmimasis ūkio subjektų pajėgumais</w:t>
      </w:r>
      <w:bookmarkEnd w:id="42"/>
      <w:bookmarkEnd w:id="44"/>
    </w:p>
    <w:bookmarkEnd w:id="43"/>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236044336"/>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23604433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236044338"/>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Hlk91497587"/>
      <w:bookmarkStart w:id="86" w:name="_Toc236044339"/>
      <w:r w:rsidRPr="00A22371">
        <w:rPr>
          <w:rFonts w:ascii="Times New Roman" w:hAnsi="Times New Roman" w:cs="Times New Roman"/>
          <w:b/>
          <w:bCs/>
          <w:color w:val="auto"/>
          <w:sz w:val="28"/>
          <w:szCs w:val="28"/>
          <w:lang w:val="lt-LT"/>
        </w:rPr>
        <w:t>Pasiūlymų šifravimas</w:t>
      </w:r>
      <w:bookmarkEnd w:id="84"/>
      <w:bookmarkEnd w:id="86"/>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5"/>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Hlk91497725"/>
      <w:bookmarkStart w:id="95" w:name="_Toc236044340"/>
      <w:r w:rsidRPr="00A22371">
        <w:rPr>
          <w:rFonts w:ascii="Times New Roman" w:hAnsi="Times New Roman" w:cs="Times New Roman"/>
          <w:b/>
          <w:bCs/>
          <w:color w:val="auto"/>
          <w:sz w:val="28"/>
          <w:szCs w:val="28"/>
          <w:lang w:val="lt-LT"/>
        </w:rPr>
        <w:t>Susipažinimas su pasiūlymais</w:t>
      </w:r>
      <w:bookmarkEnd w:id="91"/>
      <w:bookmarkEnd w:id="92"/>
      <w:bookmarkEnd w:id="93"/>
      <w:bookmarkEnd w:id="95"/>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4"/>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236044341"/>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236044342"/>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236044343"/>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236044344"/>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Hlk91498524"/>
      <w:bookmarkStart w:id="116" w:name="_Toc236044345"/>
      <w:r w:rsidRPr="00A22371">
        <w:rPr>
          <w:rFonts w:ascii="Times New Roman" w:hAnsi="Times New Roman" w:cs="Times New Roman"/>
          <w:b/>
          <w:bCs/>
          <w:color w:val="auto"/>
          <w:sz w:val="28"/>
          <w:szCs w:val="28"/>
          <w:lang w:val="lt-LT"/>
        </w:rPr>
        <w:t>Informavimas apie pirkimo procedūrų rezultatus</w:t>
      </w:r>
      <w:bookmarkEnd w:id="116"/>
    </w:p>
    <w:bookmarkEnd w:id="115"/>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236044346"/>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Hlk91498650"/>
      <w:bookmarkStart w:id="122" w:name="_Toc236044347"/>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A9600" w14:textId="77777777" w:rsidR="005E389D" w:rsidRDefault="005E389D" w:rsidP="00E56F03">
      <w:pPr>
        <w:spacing w:after="0" w:line="240" w:lineRule="auto"/>
      </w:pPr>
      <w:r>
        <w:separator/>
      </w:r>
    </w:p>
  </w:endnote>
  <w:endnote w:type="continuationSeparator" w:id="0">
    <w:p w14:paraId="13D7E71C" w14:textId="77777777" w:rsidR="005E389D" w:rsidRDefault="005E389D"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97B9" w14:textId="77777777" w:rsidR="005E389D" w:rsidRDefault="005E389D" w:rsidP="00E56F03">
      <w:pPr>
        <w:spacing w:after="0" w:line="240" w:lineRule="auto"/>
      </w:pPr>
      <w:r>
        <w:separator/>
      </w:r>
    </w:p>
  </w:footnote>
  <w:footnote w:type="continuationSeparator" w:id="0">
    <w:p w14:paraId="656A8466" w14:textId="77777777" w:rsidR="005E389D" w:rsidRDefault="005E389D"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37C2F"/>
    <w:rsid w:val="000C1D01"/>
    <w:rsid w:val="000F3CD7"/>
    <w:rsid w:val="00130E38"/>
    <w:rsid w:val="001618D8"/>
    <w:rsid w:val="00201472"/>
    <w:rsid w:val="002D0A93"/>
    <w:rsid w:val="003B754D"/>
    <w:rsid w:val="003E4DD6"/>
    <w:rsid w:val="00411789"/>
    <w:rsid w:val="004162B8"/>
    <w:rsid w:val="004953F3"/>
    <w:rsid w:val="005819B7"/>
    <w:rsid w:val="005976B7"/>
    <w:rsid w:val="005D3A0D"/>
    <w:rsid w:val="005E389D"/>
    <w:rsid w:val="00657F2F"/>
    <w:rsid w:val="006E2DEC"/>
    <w:rsid w:val="006F130D"/>
    <w:rsid w:val="007028AD"/>
    <w:rsid w:val="00735618"/>
    <w:rsid w:val="007D6C90"/>
    <w:rsid w:val="007E102D"/>
    <w:rsid w:val="008466B2"/>
    <w:rsid w:val="00864BB7"/>
    <w:rsid w:val="00870B18"/>
    <w:rsid w:val="00881562"/>
    <w:rsid w:val="00922F90"/>
    <w:rsid w:val="009248F2"/>
    <w:rsid w:val="009F2B7F"/>
    <w:rsid w:val="00A159C3"/>
    <w:rsid w:val="00AE1688"/>
    <w:rsid w:val="00AE72D9"/>
    <w:rsid w:val="00B32815"/>
    <w:rsid w:val="00C13C3F"/>
    <w:rsid w:val="00C13F63"/>
    <w:rsid w:val="00C9459F"/>
    <w:rsid w:val="00D90039"/>
    <w:rsid w:val="00D903C5"/>
    <w:rsid w:val="00E56F03"/>
    <w:rsid w:val="00E82181"/>
    <w:rsid w:val="00ED6A1A"/>
    <w:rsid w:val="00F7283A"/>
    <w:rsid w:val="00F81F30"/>
    <w:rsid w:val="00F85DBC"/>
    <w:rsid w:val="00F977C2"/>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0E6C6D"/>
    <w:rsid w:val="001669B8"/>
    <w:rsid w:val="0018563D"/>
    <w:rsid w:val="002D0A93"/>
    <w:rsid w:val="002D4891"/>
    <w:rsid w:val="003E6108"/>
    <w:rsid w:val="005819B7"/>
    <w:rsid w:val="005D0BDB"/>
    <w:rsid w:val="005D3A0D"/>
    <w:rsid w:val="006E2DEC"/>
    <w:rsid w:val="00735618"/>
    <w:rsid w:val="00817B9F"/>
    <w:rsid w:val="008C2CB0"/>
    <w:rsid w:val="009248F2"/>
    <w:rsid w:val="00AE1688"/>
    <w:rsid w:val="00AE72D9"/>
    <w:rsid w:val="00B91CA1"/>
    <w:rsid w:val="00BE3285"/>
    <w:rsid w:val="00C13C3F"/>
    <w:rsid w:val="00C13F63"/>
    <w:rsid w:val="00C7760B"/>
    <w:rsid w:val="00C9459F"/>
    <w:rsid w:val="00CB0F3B"/>
    <w:rsid w:val="00E002C3"/>
    <w:rsid w:val="00E82181"/>
    <w:rsid w:val="00F20ED3"/>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39950</Words>
  <Characters>22772</Characters>
  <Application>Microsoft Office Word</Application>
  <DocSecurity>0</DocSecurity>
  <Lines>189</Lines>
  <Paragraphs>125</Paragraphs>
  <ScaleCrop>false</ScaleCrop>
  <Company/>
  <LinksUpToDate>false</LinksUpToDate>
  <CharactersWithSpaces>62597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„Inžinerinių statinių (vandentiekio ir nuotekų šalinimo tinklų, vandens ir nuotekų siurblinių) projektavimo paslaugos“ atviro konkurso bendrosios sąlygos</dc:title>
  <dc:subject/>
  <dc:creator>Sandra Rusonienė</dc:creator>
  <cp:keywords/>
  <dc:description/>
  <cp:lastModifiedBy>Sandra Rusonienė</cp:lastModifiedBy>
  <cp:revision>6</cp:revision>
  <dcterms:created xsi:type="dcterms:W3CDTF">2026-02-15T10:50:00Z</dcterms:created>
  <dcterms:modified xsi:type="dcterms:W3CDTF">2026-07-27T08:32:00Z</dcterms:modified>
</cp:coreProperties>
</file>